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kern w:val="0"/>
          <w:sz w:val="30"/>
          <w:szCs w:val="30"/>
        </w:rPr>
      </w:pPr>
      <w:r>
        <w:rPr>
          <w:rFonts w:hint="eastAsia" w:ascii="宋体" w:hAnsi="宋体" w:cs="宋体"/>
          <w:b/>
          <w:kern w:val="0"/>
          <w:sz w:val="30"/>
          <w:szCs w:val="30"/>
        </w:rPr>
        <w:t>附件2：</w:t>
      </w:r>
    </w:p>
    <w:p>
      <w:pPr>
        <w:widowControl/>
        <w:spacing w:line="600" w:lineRule="exact"/>
        <w:jc w:val="center"/>
        <w:rPr>
          <w:rFonts w:ascii="宋体" w:hAnsi="宋体" w:cs="宋体"/>
          <w:b/>
          <w:kern w:val="0"/>
          <w:sz w:val="30"/>
          <w:szCs w:val="30"/>
        </w:rPr>
      </w:pPr>
      <w:bookmarkStart w:id="0" w:name="_GoBack"/>
      <w:r>
        <w:rPr>
          <w:rFonts w:hint="eastAsia" w:ascii="宋体" w:hAnsi="宋体" w:cs="宋体"/>
          <w:b/>
          <w:kern w:val="0"/>
          <w:sz w:val="30"/>
          <w:szCs w:val="30"/>
        </w:rPr>
        <w:t>广东省风景园林与生态景观协会科学技术奖（规划设计奖）</w:t>
      </w:r>
    </w:p>
    <w:p>
      <w:pPr>
        <w:widowControl/>
        <w:spacing w:line="600" w:lineRule="exact"/>
        <w:jc w:val="center"/>
        <w:rPr>
          <w:rFonts w:ascii="宋体" w:hAnsi="宋体" w:cs="宋体"/>
          <w:b/>
          <w:kern w:val="0"/>
          <w:sz w:val="30"/>
          <w:szCs w:val="30"/>
        </w:rPr>
      </w:pPr>
      <w:r>
        <w:rPr>
          <w:rFonts w:hint="eastAsia" w:ascii="宋体" w:hAnsi="宋体" w:cs="宋体"/>
          <w:b/>
          <w:kern w:val="0"/>
          <w:sz w:val="32"/>
          <w:szCs w:val="32"/>
        </w:rPr>
        <w:t>申报细则</w:t>
      </w:r>
    </w:p>
    <w:bookmarkEnd w:id="0"/>
    <w:p>
      <w:pPr>
        <w:spacing w:line="600" w:lineRule="exact"/>
        <w:ind w:firstLine="562" w:firstLineChars="200"/>
        <w:rPr>
          <w:rFonts w:ascii="宋体" w:hAnsi="宋体"/>
          <w:b/>
          <w:bCs/>
          <w:sz w:val="28"/>
          <w:szCs w:val="28"/>
        </w:rPr>
      </w:pPr>
      <w:r>
        <w:rPr>
          <w:rFonts w:hint="eastAsia" w:ascii="宋体" w:hAnsi="宋体" w:cs="黑体"/>
          <w:b/>
          <w:bCs/>
          <w:sz w:val="28"/>
          <w:szCs w:val="28"/>
        </w:rPr>
        <w:t>一、申报时间：</w:t>
      </w:r>
    </w:p>
    <w:p>
      <w:pPr>
        <w:spacing w:line="600" w:lineRule="exact"/>
        <w:ind w:firstLine="480" w:firstLineChars="200"/>
        <w:rPr>
          <w:rFonts w:ascii="宋体" w:hAnsi="宋体" w:cs="仿宋_GB2312"/>
          <w:sz w:val="24"/>
          <w:szCs w:val="24"/>
        </w:rPr>
      </w:pPr>
      <w:r>
        <w:rPr>
          <w:rFonts w:hint="eastAsia" w:ascii="宋体" w:hAnsi="宋体" w:cs="仿宋_GB2312"/>
          <w:sz w:val="24"/>
          <w:szCs w:val="24"/>
        </w:rPr>
        <w:t>网上报名时间:2020年8月5日前</w:t>
      </w:r>
    </w:p>
    <w:p>
      <w:pPr>
        <w:spacing w:line="600" w:lineRule="exact"/>
        <w:ind w:firstLine="480" w:firstLineChars="200"/>
        <w:rPr>
          <w:rFonts w:ascii="宋体" w:hAnsi="宋体" w:cs="仿宋_GB2312"/>
          <w:sz w:val="24"/>
          <w:szCs w:val="24"/>
        </w:rPr>
      </w:pPr>
      <w:r>
        <w:rPr>
          <w:rFonts w:hint="eastAsia" w:ascii="宋体" w:hAnsi="宋体" w:cs="仿宋_GB2312"/>
          <w:sz w:val="24"/>
          <w:szCs w:val="24"/>
        </w:rPr>
        <w:t>纸质材料提交截止时间：2020年8月25日</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二、申报程序</w:t>
      </w:r>
    </w:p>
    <w:p>
      <w:pPr>
        <w:spacing w:line="600" w:lineRule="exact"/>
        <w:ind w:firstLine="480" w:firstLineChars="200"/>
        <w:rPr>
          <w:rFonts w:ascii="宋体" w:hAnsi="宋体"/>
          <w:sz w:val="24"/>
          <w:szCs w:val="24"/>
        </w:rPr>
      </w:pPr>
      <w:r>
        <w:rPr>
          <w:rFonts w:hint="eastAsia" w:ascii="宋体" w:hAnsi="宋体" w:cs="仿宋_GB2312"/>
          <w:sz w:val="24"/>
          <w:szCs w:val="24"/>
        </w:rPr>
        <w:t>各会员单位接到通知后，对照《广东省风景园林</w:t>
      </w:r>
      <w:r>
        <w:rPr>
          <w:rFonts w:hint="eastAsia" w:ascii="宋体" w:hAnsi="宋体" w:cs="宋体"/>
          <w:kern w:val="0"/>
          <w:sz w:val="24"/>
          <w:szCs w:val="24"/>
        </w:rPr>
        <w:t>与生态景观协会科学技术奖（规划设计奖）</w:t>
      </w:r>
      <w:r>
        <w:rPr>
          <w:rFonts w:hint="eastAsia" w:ascii="宋体" w:hAnsi="宋体" w:cs="仿宋_GB2312"/>
          <w:sz w:val="24"/>
          <w:szCs w:val="24"/>
        </w:rPr>
        <w:t>申报办法》，于申报截止时间前将有关申报材料送广东省风景园林</w:t>
      </w:r>
      <w:r>
        <w:rPr>
          <w:rFonts w:hint="eastAsia" w:ascii="宋体" w:hAnsi="宋体" w:cs="宋体"/>
          <w:kern w:val="0"/>
          <w:sz w:val="24"/>
          <w:szCs w:val="24"/>
        </w:rPr>
        <w:t>与生态景观</w:t>
      </w:r>
      <w:r>
        <w:rPr>
          <w:rFonts w:hint="eastAsia" w:ascii="宋体" w:hAnsi="宋体" w:cs="仿宋_GB2312"/>
          <w:sz w:val="24"/>
          <w:szCs w:val="24"/>
        </w:rPr>
        <w:t>协会。</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三、申报材料：</w:t>
      </w:r>
    </w:p>
    <w:p>
      <w:pPr>
        <w:spacing w:line="600" w:lineRule="exact"/>
        <w:ind w:firstLine="480" w:firstLineChars="200"/>
        <w:rPr>
          <w:rFonts w:ascii="宋体" w:hAnsi="宋体"/>
          <w:sz w:val="24"/>
          <w:szCs w:val="24"/>
        </w:rPr>
      </w:pPr>
      <w:r>
        <w:rPr>
          <w:rFonts w:ascii="宋体" w:hAnsi="宋体" w:cs="仿宋_GB2312"/>
          <w:sz w:val="24"/>
          <w:szCs w:val="24"/>
        </w:rPr>
        <w:t>1</w:t>
      </w:r>
      <w:r>
        <w:rPr>
          <w:rFonts w:hint="eastAsia" w:ascii="宋体" w:hAnsi="宋体" w:cs="仿宋_GB2312"/>
          <w:sz w:val="24"/>
          <w:szCs w:val="24"/>
        </w:rPr>
        <w:t>、项目申报表及附件：</w:t>
      </w:r>
    </w:p>
    <w:p>
      <w:pPr>
        <w:spacing w:line="600" w:lineRule="exact"/>
        <w:ind w:firstLine="480" w:firstLineChars="200"/>
        <w:rPr>
          <w:rFonts w:ascii="宋体" w:hAnsi="宋体"/>
          <w:sz w:val="24"/>
          <w:szCs w:val="24"/>
        </w:rPr>
      </w:pPr>
      <w:r>
        <w:rPr>
          <w:rFonts w:hint="eastAsia" w:ascii="宋体" w:hAnsi="宋体" w:cs="仿宋_GB2312"/>
          <w:sz w:val="24"/>
          <w:szCs w:val="24"/>
        </w:rPr>
        <w:t>项目申报表及附件按</w:t>
      </w:r>
      <w:r>
        <w:rPr>
          <w:rFonts w:ascii="宋体" w:hAnsi="宋体" w:cs="仿宋_GB2312"/>
          <w:sz w:val="24"/>
          <w:szCs w:val="24"/>
        </w:rPr>
        <w:t>A4</w:t>
      </w:r>
      <w:r>
        <w:rPr>
          <w:rFonts w:hint="eastAsia" w:ascii="宋体" w:hAnsi="宋体" w:cs="仿宋_GB2312"/>
          <w:sz w:val="24"/>
          <w:szCs w:val="24"/>
        </w:rPr>
        <w:t>规格印制。</w:t>
      </w:r>
    </w:p>
    <w:p>
      <w:pPr>
        <w:spacing w:line="600" w:lineRule="exact"/>
        <w:ind w:firstLine="480" w:firstLineChars="200"/>
        <w:rPr>
          <w:rFonts w:ascii="宋体" w:hAnsi="宋体"/>
          <w:sz w:val="24"/>
          <w:szCs w:val="24"/>
        </w:rPr>
      </w:pPr>
      <w:r>
        <w:rPr>
          <w:rFonts w:hint="eastAsia" w:ascii="宋体" w:hAnsi="宋体" w:cs="仿宋_GB2312"/>
          <w:sz w:val="24"/>
          <w:szCs w:val="24"/>
        </w:rPr>
        <w:t>项目申报表必须单独装订。</w:t>
      </w:r>
    </w:p>
    <w:p>
      <w:pPr>
        <w:spacing w:line="600" w:lineRule="exact"/>
        <w:ind w:firstLine="480" w:firstLineChars="200"/>
        <w:rPr>
          <w:rFonts w:ascii="宋体" w:hAnsi="宋体"/>
          <w:sz w:val="24"/>
          <w:szCs w:val="24"/>
        </w:rPr>
      </w:pPr>
      <w:r>
        <w:rPr>
          <w:rFonts w:hint="eastAsia" w:ascii="宋体" w:hAnsi="宋体" w:cs="仿宋_GB2312"/>
          <w:sz w:val="24"/>
          <w:szCs w:val="24"/>
        </w:rPr>
        <w:t>附件主要包括申报单位的资质证书复印件、工程项目初步验收文件复印件、工程项目建设单位或使用单位意见以及已获奖励、专项技术成果认定证明文件、</w:t>
      </w:r>
      <w:r>
        <w:rPr>
          <w:rFonts w:hint="eastAsia" w:ascii="宋体" w:hAnsi="宋体" w:cs="宋体"/>
          <w:kern w:val="0"/>
          <w:sz w:val="24"/>
          <w:szCs w:val="24"/>
        </w:rPr>
        <w:t>项目业主或有关部门对规划成果使用效果的说明材料</w:t>
      </w:r>
      <w:r>
        <w:rPr>
          <w:rFonts w:hint="eastAsia" w:ascii="宋体" w:hAnsi="宋体" w:cs="仿宋_GB2312"/>
          <w:sz w:val="24"/>
          <w:szCs w:val="24"/>
        </w:rPr>
        <w:t>等其它文件。</w:t>
      </w:r>
    </w:p>
    <w:p>
      <w:pPr>
        <w:spacing w:line="600" w:lineRule="exact"/>
        <w:ind w:firstLine="480" w:firstLineChars="200"/>
        <w:outlineLvl w:val="0"/>
        <w:rPr>
          <w:rFonts w:ascii="宋体" w:hAnsi="宋体"/>
          <w:sz w:val="24"/>
          <w:szCs w:val="24"/>
        </w:rPr>
      </w:pPr>
      <w:r>
        <w:rPr>
          <w:rFonts w:ascii="宋体" w:hAnsi="宋体" w:cs="仿宋_GB2312"/>
          <w:sz w:val="24"/>
          <w:szCs w:val="24"/>
        </w:rPr>
        <w:t>2</w:t>
      </w:r>
      <w:r>
        <w:rPr>
          <w:rFonts w:hint="eastAsia" w:ascii="宋体" w:hAnsi="宋体" w:cs="仿宋_GB2312"/>
          <w:sz w:val="24"/>
          <w:szCs w:val="24"/>
        </w:rPr>
        <w:t>、图纸和照片</w:t>
      </w:r>
    </w:p>
    <w:p>
      <w:pPr>
        <w:spacing w:line="600" w:lineRule="exact"/>
        <w:ind w:firstLine="480" w:firstLineChars="200"/>
        <w:rPr>
          <w:rFonts w:ascii="宋体" w:hAnsi="宋体"/>
          <w:sz w:val="24"/>
          <w:szCs w:val="24"/>
        </w:rPr>
      </w:pPr>
      <w:r>
        <w:rPr>
          <w:rFonts w:hint="eastAsia" w:ascii="宋体" w:hAnsi="宋体" w:cs="仿宋_GB2312"/>
          <w:sz w:val="24"/>
          <w:szCs w:val="24"/>
        </w:rPr>
        <w:t>图纸按</w:t>
      </w:r>
      <w:r>
        <w:rPr>
          <w:rFonts w:ascii="宋体" w:hAnsi="宋体" w:cs="仿宋_GB2312"/>
          <w:sz w:val="24"/>
          <w:szCs w:val="24"/>
        </w:rPr>
        <w:t>A3</w:t>
      </w:r>
      <w:r>
        <w:rPr>
          <w:rFonts w:hint="eastAsia" w:ascii="宋体" w:hAnsi="宋体" w:cs="仿宋_GB2312"/>
          <w:sz w:val="24"/>
          <w:szCs w:val="24"/>
        </w:rPr>
        <w:t>规格印制，内容主要包括总平面图、竖向设计图、种植设计图、重要节点设计详图、工程照片以及体现创新内容的相关图纸等。所提供图片，以</w:t>
      </w:r>
      <w:r>
        <w:rPr>
          <w:rFonts w:ascii="宋体" w:hAnsi="宋体" w:cs="仿宋_GB2312"/>
          <w:sz w:val="24"/>
          <w:szCs w:val="24"/>
        </w:rPr>
        <w:t>7</w:t>
      </w:r>
      <w:r>
        <w:rPr>
          <w:rFonts w:hint="eastAsia" w:ascii="宋体" w:hAnsi="宋体" w:cs="仿宋_GB2312"/>
          <w:sz w:val="24"/>
          <w:szCs w:val="24"/>
        </w:rPr>
        <w:t>寸彩照为宜，要能反映项目实施前后对比情况，并做简要说明，按</w:t>
      </w:r>
      <w:r>
        <w:rPr>
          <w:rFonts w:ascii="宋体" w:hAnsi="宋体" w:cs="仿宋_GB2312"/>
          <w:sz w:val="24"/>
          <w:szCs w:val="24"/>
        </w:rPr>
        <w:t>A3</w:t>
      </w:r>
      <w:r>
        <w:rPr>
          <w:rFonts w:hint="eastAsia" w:ascii="宋体" w:hAnsi="宋体" w:cs="仿宋_GB2312"/>
          <w:sz w:val="24"/>
          <w:szCs w:val="24"/>
        </w:rPr>
        <w:t>规格排版，装订于图纸的后面。</w:t>
      </w:r>
    </w:p>
    <w:p>
      <w:pPr>
        <w:spacing w:line="600" w:lineRule="exact"/>
        <w:ind w:firstLine="480" w:firstLineChars="200"/>
        <w:outlineLvl w:val="0"/>
        <w:rPr>
          <w:rFonts w:ascii="宋体" w:hAnsi="宋体"/>
          <w:sz w:val="24"/>
          <w:szCs w:val="24"/>
        </w:rPr>
      </w:pPr>
      <w:r>
        <w:rPr>
          <w:rFonts w:ascii="宋体" w:hAnsi="宋体" w:cs="仿宋_GB2312"/>
          <w:sz w:val="24"/>
          <w:szCs w:val="24"/>
        </w:rPr>
        <w:t>3</w:t>
      </w:r>
      <w:r>
        <w:rPr>
          <w:rFonts w:hint="eastAsia" w:ascii="宋体" w:hAnsi="宋体" w:cs="仿宋_GB2312"/>
          <w:sz w:val="24"/>
          <w:szCs w:val="24"/>
        </w:rPr>
        <w:t>、其他补充材料</w:t>
      </w:r>
    </w:p>
    <w:p>
      <w:pPr>
        <w:spacing w:line="600" w:lineRule="exact"/>
        <w:ind w:firstLine="480" w:firstLineChars="200"/>
        <w:rPr>
          <w:rFonts w:ascii="宋体" w:hAnsi="宋体"/>
          <w:sz w:val="24"/>
          <w:szCs w:val="24"/>
        </w:rPr>
      </w:pPr>
      <w:r>
        <w:rPr>
          <w:rFonts w:hint="eastAsia" w:ascii="宋体" w:hAnsi="宋体" w:cs="仿宋_GB2312"/>
          <w:sz w:val="24"/>
          <w:szCs w:val="24"/>
        </w:rPr>
        <w:t>设计中采用了新技术、新材料的项目应提交权威检测或鉴定单位的证明或鉴定，必要时可增加专项补充材料。</w:t>
      </w:r>
    </w:p>
    <w:p>
      <w:pPr>
        <w:spacing w:line="600" w:lineRule="exact"/>
        <w:ind w:firstLine="480" w:firstLineChars="200"/>
        <w:rPr>
          <w:rFonts w:ascii="宋体" w:hAnsi="宋体"/>
          <w:sz w:val="24"/>
          <w:szCs w:val="24"/>
        </w:rPr>
      </w:pPr>
      <w:r>
        <w:rPr>
          <w:rFonts w:hint="eastAsia" w:ascii="宋体" w:hAnsi="宋体" w:cs="仿宋_GB2312"/>
          <w:sz w:val="24"/>
          <w:szCs w:val="24"/>
        </w:rPr>
        <w:t>以上材料须报送纸质文件</w:t>
      </w:r>
      <w:r>
        <w:rPr>
          <w:rFonts w:hint="eastAsia" w:ascii="宋体" w:hAnsi="宋体" w:cs="仿宋_GB2312"/>
          <w:b/>
          <w:bCs/>
          <w:sz w:val="24"/>
          <w:szCs w:val="24"/>
        </w:rPr>
        <w:t>一</w:t>
      </w:r>
      <w:r>
        <w:rPr>
          <w:rFonts w:hint="eastAsia" w:ascii="宋体" w:hAnsi="宋体" w:cs="仿宋_GB2312"/>
          <w:sz w:val="24"/>
          <w:szCs w:val="24"/>
        </w:rPr>
        <w:t>份，</w:t>
      </w:r>
      <w:r>
        <w:rPr>
          <w:rFonts w:ascii="宋体" w:hAnsi="宋体" w:cs="仿宋_GB2312"/>
          <w:sz w:val="24"/>
          <w:szCs w:val="24"/>
        </w:rPr>
        <w:t>JPG</w:t>
      </w:r>
      <w:r>
        <w:rPr>
          <w:rFonts w:hint="eastAsia" w:ascii="宋体" w:hAnsi="宋体" w:cs="仿宋_GB2312"/>
          <w:sz w:val="24"/>
          <w:szCs w:val="24"/>
        </w:rPr>
        <w:t>格式电子文件（以光盘形式提交）一份，二者内容必须一致。</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四、填报要求：</w:t>
      </w:r>
    </w:p>
    <w:p>
      <w:pPr>
        <w:spacing w:line="600" w:lineRule="exact"/>
        <w:ind w:firstLine="480" w:firstLineChars="200"/>
        <w:rPr>
          <w:rFonts w:ascii="宋体" w:hAnsi="宋体"/>
          <w:sz w:val="24"/>
          <w:szCs w:val="24"/>
        </w:rPr>
      </w:pPr>
      <w:r>
        <w:rPr>
          <w:rFonts w:ascii="宋体" w:hAnsi="宋体" w:cs="仿宋_GB2312"/>
          <w:sz w:val="24"/>
          <w:szCs w:val="24"/>
        </w:rPr>
        <w:t>1</w:t>
      </w:r>
      <w:r>
        <w:rPr>
          <w:rFonts w:hint="eastAsia" w:ascii="宋体" w:hAnsi="宋体" w:cs="仿宋_GB2312"/>
          <w:sz w:val="24"/>
          <w:szCs w:val="24"/>
        </w:rPr>
        <w:t>、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spacing w:line="600" w:lineRule="exact"/>
        <w:ind w:firstLine="480" w:firstLineChars="200"/>
        <w:rPr>
          <w:rFonts w:ascii="宋体" w:hAnsi="宋体"/>
          <w:sz w:val="24"/>
          <w:szCs w:val="24"/>
        </w:rPr>
      </w:pPr>
      <w:r>
        <w:rPr>
          <w:rFonts w:ascii="宋体" w:hAnsi="宋体" w:cs="仿宋_GB2312"/>
          <w:sz w:val="24"/>
          <w:szCs w:val="24"/>
        </w:rPr>
        <w:t>2</w:t>
      </w:r>
      <w:r>
        <w:rPr>
          <w:rFonts w:hint="eastAsia" w:ascii="宋体" w:hAnsi="宋体" w:cs="仿宋_GB2312"/>
          <w:sz w:val="24"/>
          <w:szCs w:val="24"/>
        </w:rPr>
        <w:t>、由若干单位共同协作完成的工程设计、规划项目，应按整体工程项目，由主要完成单位申报。主要合作设计、规划单位应填写在“项目申报表”的第一项“基本情况”栏。合作设计、规划单位不得超过两家。合作设计、规划单位要在“项目申报表”的最后一项“合作设计、规划项目申报声明”中加盖印章。</w:t>
      </w:r>
    </w:p>
    <w:p>
      <w:pPr>
        <w:spacing w:line="600" w:lineRule="exact"/>
        <w:ind w:firstLine="480" w:firstLineChars="200"/>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、申报</w:t>
      </w:r>
      <w:r>
        <w:rPr>
          <w:rFonts w:hint="eastAsia" w:ascii="宋体" w:hAnsi="宋体" w:cs="宋体"/>
          <w:kern w:val="0"/>
          <w:sz w:val="24"/>
          <w:szCs w:val="24"/>
        </w:rPr>
        <w:t>风景园林与生态景观工程设计项目</w:t>
      </w:r>
      <w:r>
        <w:rPr>
          <w:rFonts w:hint="eastAsia" w:ascii="宋体" w:hAnsi="宋体" w:cs="仿宋_GB2312"/>
          <w:sz w:val="24"/>
          <w:szCs w:val="24"/>
        </w:rPr>
        <w:t>必须有建设单位和使用单位对设计的反馈意见和初步验收证明材料。申报</w:t>
      </w:r>
      <w:r>
        <w:rPr>
          <w:rFonts w:hint="eastAsia" w:ascii="宋体" w:hAnsi="宋体" w:cs="宋体"/>
          <w:kern w:val="0"/>
          <w:sz w:val="24"/>
          <w:szCs w:val="24"/>
        </w:rPr>
        <w:t>园林与生态景观规划项目必须有项目业主或有关部门对规划成果使用效果的说明。材料</w:t>
      </w:r>
      <w:r>
        <w:rPr>
          <w:rFonts w:hint="eastAsia" w:ascii="宋体" w:hAnsi="宋体" w:cs="仿宋_GB2312"/>
          <w:sz w:val="24"/>
          <w:szCs w:val="24"/>
        </w:rPr>
        <w:t>在国外（境外）承接的工程设计项目也应提供相应的评价和证明材料。</w:t>
      </w:r>
      <w:r>
        <w:rPr>
          <w:rFonts w:ascii="宋体" w:hAnsi="宋体" w:cs="仿宋_GB2312"/>
          <w:sz w:val="24"/>
          <w:szCs w:val="24"/>
        </w:rPr>
        <w:t xml:space="preserve"> </w:t>
      </w:r>
    </w:p>
    <w:p>
      <w:pPr>
        <w:spacing w:line="600" w:lineRule="exact"/>
        <w:ind w:firstLine="480" w:firstLineChars="200"/>
        <w:rPr>
          <w:rFonts w:ascii="宋体" w:hAnsi="宋体"/>
          <w:sz w:val="24"/>
          <w:szCs w:val="24"/>
        </w:rPr>
      </w:pPr>
      <w:r>
        <w:rPr>
          <w:rFonts w:ascii="宋体" w:hAnsi="宋体" w:cs="仿宋_GB2312"/>
          <w:sz w:val="24"/>
          <w:szCs w:val="24"/>
        </w:rPr>
        <w:t>4</w:t>
      </w:r>
      <w:r>
        <w:rPr>
          <w:rFonts w:hint="eastAsia" w:ascii="宋体" w:hAnsi="宋体" w:cs="仿宋_GB2312"/>
          <w:sz w:val="24"/>
          <w:szCs w:val="24"/>
        </w:rPr>
        <w:t>、申报材料要完整、准确，图纸要图面清晰，数量不要太多，深度以能说明项目内容为准。设计主要特点部分应具体说明设计技术及创新要点。</w:t>
      </w:r>
      <w:r>
        <w:rPr>
          <w:rFonts w:ascii="宋体" w:hAnsi="宋体" w:cs="仿宋_GB2312"/>
          <w:sz w:val="24"/>
          <w:szCs w:val="24"/>
        </w:rPr>
        <w:t xml:space="preserve">    </w:t>
      </w:r>
    </w:p>
    <w:p>
      <w:pPr>
        <w:spacing w:line="600" w:lineRule="exact"/>
        <w:ind w:firstLine="480" w:firstLineChars="200"/>
        <w:rPr>
          <w:rFonts w:ascii="宋体" w:hAnsi="宋体"/>
          <w:sz w:val="24"/>
          <w:szCs w:val="24"/>
        </w:rPr>
      </w:pPr>
      <w:r>
        <w:rPr>
          <w:rFonts w:ascii="宋体" w:hAnsi="宋体" w:cs="仿宋_GB2312"/>
          <w:sz w:val="24"/>
          <w:szCs w:val="24"/>
        </w:rPr>
        <w:t>5</w:t>
      </w:r>
      <w:r>
        <w:rPr>
          <w:rFonts w:hint="eastAsia" w:ascii="宋体" w:hAnsi="宋体" w:cs="仿宋_GB2312"/>
          <w:sz w:val="24"/>
          <w:szCs w:val="24"/>
        </w:rPr>
        <w:t>、“在本项目中做出贡献的主要人员情况表”中，申报</w:t>
      </w:r>
      <w:r>
        <w:rPr>
          <w:rFonts w:hint="eastAsia" w:ascii="宋体" w:hAnsi="宋体" w:cs="宋体"/>
          <w:kern w:val="0"/>
          <w:sz w:val="24"/>
          <w:szCs w:val="24"/>
        </w:rPr>
        <w:t>规划类和设计类人数分别不超过15和12人</w:t>
      </w:r>
      <w:r>
        <w:rPr>
          <w:rFonts w:hint="eastAsia" w:ascii="宋体" w:hAnsi="宋体" w:cs="仿宋_GB2312"/>
          <w:sz w:val="24"/>
          <w:szCs w:val="24"/>
        </w:rPr>
        <w:t>。资料申报后，人员名单不得更改。</w:t>
      </w:r>
    </w:p>
    <w:p>
      <w:pPr>
        <w:spacing w:line="600" w:lineRule="exact"/>
        <w:ind w:firstLine="480" w:firstLineChars="200"/>
        <w:rPr>
          <w:rFonts w:ascii="宋体" w:hAnsi="宋体"/>
          <w:sz w:val="24"/>
          <w:szCs w:val="24"/>
        </w:rPr>
      </w:pPr>
      <w:r>
        <w:rPr>
          <w:rFonts w:ascii="宋体" w:hAnsi="宋体" w:cs="仿宋_GB2312"/>
          <w:sz w:val="24"/>
          <w:szCs w:val="24"/>
        </w:rPr>
        <w:t>6</w:t>
      </w:r>
      <w:r>
        <w:rPr>
          <w:rFonts w:hint="eastAsia" w:ascii="宋体" w:hAnsi="宋体" w:cs="仿宋_GB2312"/>
          <w:sz w:val="24"/>
          <w:szCs w:val="24"/>
        </w:rPr>
        <w:t>、“项目申报表”的第一项“基本情况”中的“申报单位联系人”一栏，应为单位技术管理部门人员，不宜填报具体项目的设计、规划人员。</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6351C"/>
    <w:rsid w:val="74F635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2020-07-10T08:17:00Z</dcterms:created>
  <dc:creator>小斯</dc:creator>
  <cp:lastModifiedBy>小斯</cp:lastModifiedBy>
  <dcterms:modified xsi:type="dcterms:W3CDTF">2020-07-10T08:18:08Z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